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5AB0B" w14:textId="5391D248" w:rsidR="002D129F" w:rsidRDefault="00AF521B">
      <w:pPr>
        <w:jc w:val="right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Младежко лято 2021 </w:t>
      </w:r>
      <w:bookmarkStart w:id="0" w:name="_GoBack"/>
      <w:bookmarkEnd w:id="0"/>
    </w:p>
    <w:p w14:paraId="00EF8118" w14:textId="66D556A2" w:rsidR="002D129F" w:rsidRPr="00F55277" w:rsidRDefault="00AF521B">
      <w:pPr>
        <w:pStyle w:val="Titel"/>
        <w:rPr>
          <w:rFonts w:ascii="Trebuchet MS" w:eastAsia="Trebuchet MS" w:hAnsi="Trebuchet MS" w:cs="Trebuchet MS"/>
          <w:b/>
          <w:sz w:val="40"/>
          <w:szCs w:val="40"/>
          <w:lang w:val="bg-BG"/>
        </w:rPr>
      </w:pPr>
      <w:r>
        <w:rPr>
          <w:rFonts w:ascii="Trebuchet MS" w:eastAsia="Trebuchet MS" w:hAnsi="Trebuchet MS" w:cs="Trebuchet MS"/>
          <w:b/>
          <w:sz w:val="40"/>
          <w:szCs w:val="40"/>
          <w:lang w:val="bg-BG"/>
        </w:rPr>
        <w:t>Щ</w:t>
      </w:r>
      <w:r w:rsidR="00F55277">
        <w:rPr>
          <w:rFonts w:ascii="Trebuchet MS" w:eastAsia="Trebuchet MS" w:hAnsi="Trebuchet MS" w:cs="Trebuchet MS"/>
          <w:b/>
          <w:sz w:val="40"/>
          <w:szCs w:val="40"/>
          <w:lang w:val="bg-BG"/>
        </w:rPr>
        <w:t>е участва ли детето Ви в някое</w:t>
      </w:r>
      <w:r>
        <w:rPr>
          <w:rFonts w:ascii="Trebuchet MS" w:eastAsia="Trebuchet MS" w:hAnsi="Trebuchet MS" w:cs="Trebuchet MS"/>
          <w:b/>
          <w:sz w:val="40"/>
          <w:szCs w:val="40"/>
          <w:lang w:val="bg-BG"/>
        </w:rPr>
        <w:t xml:space="preserve"> мероприятие това лято? Ето какво трябва да знаете! </w:t>
      </w:r>
    </w:p>
    <w:p w14:paraId="7F381CC1" w14:textId="77777777" w:rsidR="002D129F" w:rsidRPr="00F55277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</w:pPr>
    </w:p>
    <w:p w14:paraId="26B40A4F" w14:textId="381DA616" w:rsidR="002D129F" w:rsidRPr="00F55277" w:rsidRDefault="00F55277">
      <w:pP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Детето Ви ще ходи </w:t>
      </w:r>
      <w:r w:rsidR="00AF521B"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>това лято на лагер,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 на детска площадка, в младежки</w:t>
      </w:r>
      <w:r w:rsidR="00AF521B"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 дом...? В такъв случай то трябва да спазва някои правила. Правилата ще намерите в този текст. </w:t>
      </w:r>
    </w:p>
    <w:p w14:paraId="63FC30D2" w14:textId="77777777" w:rsidR="002D129F" w:rsidRPr="00F55277" w:rsidRDefault="002D129F">
      <w:pPr>
        <w:rPr>
          <w:rFonts w:ascii="Trebuchet MS" w:eastAsia="Trebuchet MS" w:hAnsi="Trebuchet MS" w:cs="Trebuchet MS"/>
          <w:sz w:val="20"/>
          <w:szCs w:val="20"/>
          <w:lang w:val="bg-BG"/>
        </w:rPr>
      </w:pPr>
    </w:p>
    <w:p w14:paraId="5CE9C400" w14:textId="3CD07335" w:rsidR="002D129F" w:rsidRPr="00F55277" w:rsidRDefault="00F552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b/>
          <w:sz w:val="20"/>
          <w:szCs w:val="20"/>
          <w:lang w:val="bg-BG"/>
        </w:rPr>
        <w:t>Как осигуряваме безопасността?</w:t>
      </w:r>
    </w:p>
    <w:p w14:paraId="0F111A6E" w14:textId="4085549B" w:rsidR="002D129F" w:rsidRPr="00F55277" w:rsidRDefault="002E12DF">
      <w:pPr>
        <w:numPr>
          <w:ilvl w:val="0"/>
          <w:numId w:val="2"/>
        </w:numPr>
        <w:spacing w:after="0"/>
        <w:rPr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Детето Ви си мие ръцете често. </w:t>
      </w:r>
    </w:p>
    <w:p w14:paraId="1E2FAD0E" w14:textId="7A6FF498" w:rsidR="002D129F" w:rsidRPr="00F55277" w:rsidRDefault="002E12DF">
      <w:pPr>
        <w:numPr>
          <w:ilvl w:val="0"/>
          <w:numId w:val="2"/>
        </w:numPr>
        <w:spacing w:after="0"/>
        <w:rPr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>Детето Ви киша или кашля в свивката на лакътя</w:t>
      </w:r>
      <w:r w:rsidR="00DD7C4D">
        <w:rPr>
          <w:rFonts w:ascii="Trebuchet MS" w:eastAsia="Trebuchet MS" w:hAnsi="Trebuchet MS" w:cs="Trebuchet MS"/>
          <w:sz w:val="20"/>
          <w:szCs w:val="20"/>
          <w:lang w:val="bg-BG"/>
        </w:rPr>
        <w:t xml:space="preserve"> си</w:t>
      </w: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. </w:t>
      </w:r>
    </w:p>
    <w:p w14:paraId="260EA351" w14:textId="2BB3B4C5" w:rsidR="002D129F" w:rsidRPr="00F55277" w:rsidRDefault="002E12DF">
      <w:pPr>
        <w:numPr>
          <w:ilvl w:val="0"/>
          <w:numId w:val="2"/>
        </w:numPr>
        <w:rPr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Детето Ви си почива по-често от игри, така вероятността да се разболее е по-малка. </w:t>
      </w:r>
    </w:p>
    <w:p w14:paraId="1A9C1ADE" w14:textId="2FCD0376" w:rsidR="002D129F" w:rsidRPr="00F55277" w:rsidRDefault="002E12DF">
      <w:pPr>
        <w:numPr>
          <w:ilvl w:val="0"/>
          <w:numId w:val="2"/>
        </w:numPr>
        <w:rPr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>Придружителите на децата проветряват и почистват палатките и помещенията</w:t>
      </w:r>
      <w:r w:rsidR="00F55277">
        <w:rPr>
          <w:rFonts w:ascii="Trebuchet MS" w:eastAsia="Trebuchet MS" w:hAnsi="Trebuchet MS" w:cs="Trebuchet MS"/>
          <w:sz w:val="20"/>
          <w:szCs w:val="20"/>
          <w:lang w:val="bg-BG"/>
        </w:rPr>
        <w:t xml:space="preserve"> много</w:t>
      </w: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 </w:t>
      </w:r>
      <w:r w:rsidR="00F55277">
        <w:rPr>
          <w:rFonts w:ascii="Trebuchet MS" w:eastAsia="Trebuchet MS" w:hAnsi="Trebuchet MS" w:cs="Trebuchet MS"/>
          <w:sz w:val="20"/>
          <w:szCs w:val="20"/>
          <w:lang w:val="bg-BG"/>
        </w:rPr>
        <w:t>по-често от обикновено.</w:t>
      </w:r>
    </w:p>
    <w:p w14:paraId="71BF7237" w14:textId="77777777" w:rsidR="002D129F" w:rsidRPr="00F55277" w:rsidRDefault="002D129F">
      <w:pPr>
        <w:rPr>
          <w:rFonts w:ascii="Trebuchet MS" w:eastAsia="Trebuchet MS" w:hAnsi="Trebuchet MS" w:cs="Trebuchet MS"/>
          <w:sz w:val="20"/>
          <w:szCs w:val="20"/>
          <w:lang w:val="bg-BG"/>
        </w:rPr>
      </w:pPr>
    </w:p>
    <w:p w14:paraId="588D9154" w14:textId="216965F1" w:rsidR="002D129F" w:rsidRPr="00F55277" w:rsidRDefault="002E12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b/>
          <w:sz w:val="20"/>
          <w:szCs w:val="20"/>
          <w:lang w:val="bg-BG"/>
        </w:rPr>
        <w:t xml:space="preserve">Как изглеждат групите по време на мероприятието? </w:t>
      </w:r>
    </w:p>
    <w:p w14:paraId="4A0D2C57" w14:textId="6F6C195D" w:rsidR="002D129F" w:rsidRPr="00F55277" w:rsidRDefault="002E12DF">
      <w:pPr>
        <w:rPr>
          <w:rFonts w:ascii="Trebuchet MS" w:eastAsia="Trebuchet MS" w:hAnsi="Trebuchet MS" w:cs="Trebuchet MS"/>
          <w:b/>
          <w:sz w:val="20"/>
          <w:szCs w:val="20"/>
          <w:lang w:val="bg-BG"/>
        </w:rPr>
      </w:pPr>
      <w:r>
        <w:rPr>
          <w:b/>
          <w:lang w:val="bg-BG"/>
        </w:rPr>
        <w:t xml:space="preserve">През юли детето Ви ще е в група от 100 човека, а през август от 200. Придружителите не влизат в това число.  </w:t>
      </w:r>
    </w:p>
    <w:p w14:paraId="766AE3DD" w14:textId="09C561DA" w:rsidR="002D129F" w:rsidRPr="00AB5B15" w:rsidRDefault="00F55277">
      <w:pPr>
        <w:rPr>
          <w:rFonts w:ascii="Trebuchet MS" w:eastAsia="Trebuchet MS" w:hAnsi="Trebuchet MS" w:cs="Trebuchet MS"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>В своята група</w:t>
      </w:r>
      <w:r w:rsidR="002E12DF">
        <w:rPr>
          <w:rFonts w:ascii="Trebuchet MS" w:eastAsia="Trebuchet MS" w:hAnsi="Trebuchet MS" w:cs="Trebuchet MS"/>
          <w:sz w:val="20"/>
          <w:szCs w:val="20"/>
          <w:lang w:val="bg-BG"/>
        </w:rPr>
        <w:t xml:space="preserve"> децата могат да се хранят, да играят и да спят заедно. Не</w:t>
      </w: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 е нужно детето Ви да спазв</w:t>
      </w:r>
      <w:r w:rsidR="002E12DF">
        <w:rPr>
          <w:rFonts w:ascii="Trebuchet MS" w:eastAsia="Trebuchet MS" w:hAnsi="Trebuchet MS" w:cs="Trebuchet MS"/>
          <w:sz w:val="20"/>
          <w:szCs w:val="20"/>
          <w:lang w:val="bg-BG"/>
        </w:rPr>
        <w:t xml:space="preserve">а дистанция от останалите в групата. Не носи предпазна маска.  </w:t>
      </w:r>
    </w:p>
    <w:p w14:paraId="7DB48274" w14:textId="77777777" w:rsidR="002D129F" w:rsidRPr="00AB5B15" w:rsidRDefault="002D129F">
      <w:pPr>
        <w:rPr>
          <w:rFonts w:ascii="Trebuchet MS" w:eastAsia="Trebuchet MS" w:hAnsi="Trebuchet MS" w:cs="Trebuchet MS"/>
          <w:sz w:val="20"/>
          <w:szCs w:val="20"/>
          <w:lang w:val="bg-BG"/>
        </w:rPr>
      </w:pPr>
    </w:p>
    <w:p w14:paraId="10FD8F02" w14:textId="1B7E28D4" w:rsidR="002D129F" w:rsidRPr="00AB5B15" w:rsidRDefault="002E12DF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b/>
          <w:sz w:val="20"/>
          <w:szCs w:val="20"/>
          <w:lang w:val="bg-BG"/>
        </w:rPr>
        <w:t xml:space="preserve">Детето Ви трябва да спазва дистанция от 1,5 м от всеки, който не принадлежи към неговата група. </w:t>
      </w:r>
    </w:p>
    <w:p w14:paraId="6A6404BC" w14:textId="30FDD4C8" w:rsidR="002D129F" w:rsidRPr="00AB5B15" w:rsidRDefault="002E12D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Ако </w:t>
      </w:r>
      <w:r w:rsidR="00F210F9">
        <w:rPr>
          <w:rFonts w:ascii="Trebuchet MS" w:eastAsia="Trebuchet MS" w:hAnsi="Trebuchet MS" w:cs="Trebuchet MS"/>
          <w:sz w:val="20"/>
          <w:szCs w:val="20"/>
          <w:lang w:val="bg-BG"/>
        </w:rPr>
        <w:t xml:space="preserve">детето Ви не може да спазва дистанция от 1,5 м и е над 12 години, трябва да носи предпазна маска. </w:t>
      </w:r>
    </w:p>
    <w:p w14:paraId="1A16854E" w14:textId="77777777" w:rsidR="002D129F" w:rsidRPr="00AB5B15" w:rsidRDefault="002D129F">
      <w:pPr>
        <w:rPr>
          <w:rFonts w:ascii="Trebuchet MS" w:eastAsia="Trebuchet MS" w:hAnsi="Trebuchet MS" w:cs="Trebuchet MS"/>
          <w:sz w:val="20"/>
          <w:szCs w:val="20"/>
          <w:lang w:val="bg-BG"/>
        </w:rPr>
      </w:pPr>
    </w:p>
    <w:p w14:paraId="6D04AF1D" w14:textId="596304CA" w:rsidR="002D129F" w:rsidRPr="00AB5B15" w:rsidRDefault="00F210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bg-BG"/>
        </w:rPr>
      </w:pPr>
      <w:r>
        <w:rPr>
          <w:rFonts w:ascii="Trebuchet MS" w:eastAsia="Trebuchet MS" w:hAnsi="Trebuchet MS" w:cs="Trebuchet MS"/>
          <w:b/>
          <w:sz w:val="20"/>
          <w:szCs w:val="20"/>
          <w:lang w:val="bg-BG"/>
        </w:rPr>
        <w:t xml:space="preserve">Кога детето Ви няма право да участва в мероприятие? </w:t>
      </w:r>
    </w:p>
    <w:p w14:paraId="67BEEB10" w14:textId="127006A8" w:rsidR="002D129F" w:rsidRPr="00AB5B15" w:rsidRDefault="00F210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bg-BG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Детето Ви е болно </w:t>
      </w:r>
      <w:r w:rsidR="006A4618" w:rsidRPr="00AB5B15"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 </w:t>
      </w:r>
      <w:r w:rsidR="006A4618" w:rsidRPr="00AB5B15">
        <w:rPr>
          <w:rFonts w:ascii="Trebuchet MS" w:eastAsia="Trebuchet MS" w:hAnsi="Trebuchet MS" w:cs="Trebuchet MS"/>
          <w:sz w:val="20"/>
          <w:szCs w:val="20"/>
          <w:lang w:val="bg-BG"/>
        </w:rPr>
        <w:t>(</w:t>
      </w: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кашлица, температура, </w:t>
      </w:r>
      <w:r w:rsidR="00AB5B15">
        <w:rPr>
          <w:rFonts w:ascii="Trebuchet MS" w:eastAsia="Trebuchet MS" w:hAnsi="Trebuchet MS" w:cs="Trebuchet MS"/>
          <w:sz w:val="20"/>
          <w:szCs w:val="20"/>
          <w:lang w:val="bg-BG"/>
        </w:rPr>
        <w:t>главоболие, загуба на обоняние и</w:t>
      </w: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 вкус...</w:t>
      </w:r>
      <w:r w:rsidR="006A4618" w:rsidRPr="00AB5B15">
        <w:rPr>
          <w:rFonts w:ascii="Trebuchet MS" w:eastAsia="Trebuchet MS" w:hAnsi="Trebuchet MS" w:cs="Trebuchet MS"/>
          <w:sz w:val="20"/>
          <w:szCs w:val="20"/>
          <w:lang w:val="bg-BG"/>
        </w:rPr>
        <w:t>)</w:t>
      </w:r>
      <w:r w:rsidR="006A4618" w:rsidRPr="00AB5B15"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. </w:t>
      </w:r>
    </w:p>
    <w:p w14:paraId="224CA4A6" w14:textId="6A3FFC5E" w:rsidR="002D129F" w:rsidRPr="00AB5B15" w:rsidRDefault="00F210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bg-BG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Детето Ви е в рискова група. Вие </w:t>
      </w:r>
      <w:r w:rsidR="00305F07"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>или лекарят Ви не сте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 дал</w:t>
      </w:r>
      <w:r w:rsidR="00305F07"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>и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bg-BG"/>
        </w:rPr>
        <w:t xml:space="preserve"> съгласието си за участие в мероприятието.  </w:t>
      </w:r>
    </w:p>
    <w:p w14:paraId="715533FE" w14:textId="35377EF5" w:rsidR="002D129F" w:rsidRDefault="00F210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  <w:lang w:val="bg-BG"/>
        </w:rPr>
        <w:t xml:space="preserve">Не сте сигурен/на дали детето Ви може да участва в мероприятието? Говорете с придружителите. </w:t>
      </w:r>
    </w:p>
    <w:p w14:paraId="6CB8803F" w14:textId="77777777" w:rsidR="002D129F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</w:p>
    <w:p w14:paraId="4EC8556A" w14:textId="2DA54803" w:rsidR="002D129F" w:rsidRDefault="002D129F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5668D768" w14:textId="6C93B29C" w:rsidR="00D63555" w:rsidRDefault="00F210F9" w:rsidP="00D63555">
      <w:pPr>
        <w:pStyle w:val="xmsonormal"/>
      </w:pPr>
      <w:r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>Подробно описание на правилата през лятото можете да намерите на</w:t>
      </w:r>
      <w:r w:rsidR="00096A5E"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>:</w:t>
      </w:r>
      <w:r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 xml:space="preserve"> </w:t>
      </w:r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hyperlink r:id="rId8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WWW.AMBRASSADE.BE/JEUGDWERKZOMER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</w:p>
    <w:p w14:paraId="0F1C8CA6" w14:textId="342C0703" w:rsidR="00D63555" w:rsidRDefault="00F210F9" w:rsidP="00D63555">
      <w:pPr>
        <w:pStyle w:val="xmsonormal"/>
      </w:pPr>
      <w:r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>Търсите информация</w:t>
      </w:r>
      <w:r w:rsidR="00AB5B15"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 xml:space="preserve"> за подходящи </w:t>
      </w:r>
      <w:r w:rsidR="00096A5E"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>младежки мероприятия:</w:t>
      </w:r>
      <w:r w:rsidR="00D63555">
        <w:t xml:space="preserve"> </w:t>
      </w:r>
      <w:hyperlink r:id="rId9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http://www.watwat.be/ZOMER2021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</w:p>
    <w:p w14:paraId="554C63F1" w14:textId="17628CA9" w:rsidR="00D63555" w:rsidRDefault="00096A5E" w:rsidP="00D63555">
      <w:r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 xml:space="preserve">Информация и </w:t>
      </w:r>
      <w:r w:rsidR="00AB5B15"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>помощ за</w:t>
      </w:r>
      <w:r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 xml:space="preserve"> местните вл</w:t>
      </w:r>
      <w:r w:rsidR="00305F07">
        <w:rPr>
          <w:rFonts w:ascii="Trebuchet MS" w:hAnsi="Trebuchet MS"/>
          <w:b/>
          <w:bCs/>
          <w:color w:val="2F5496"/>
          <w:sz w:val="20"/>
          <w:szCs w:val="20"/>
          <w:lang w:val="bg-BG"/>
        </w:rPr>
        <w:t>асти:</w:t>
      </w:r>
      <w:r w:rsidR="00D63555">
        <w:t xml:space="preserve"> </w:t>
      </w:r>
      <w:hyperlink r:id="rId10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http://www.bataljong.be/zomeraanbodjeugd</w:t>
        </w:r>
      </w:hyperlink>
    </w:p>
    <w:p w14:paraId="38C86C9D" w14:textId="77777777" w:rsidR="00D63555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</w:rPr>
      </w:pPr>
    </w:p>
    <w:sectPr w:rsidR="00D63555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6FC85" w14:textId="77777777" w:rsidR="00C9576F" w:rsidRDefault="00C9576F">
      <w:pPr>
        <w:spacing w:after="0" w:line="240" w:lineRule="auto"/>
      </w:pPr>
      <w:r>
        <w:separator/>
      </w:r>
    </w:p>
  </w:endnote>
  <w:endnote w:type="continuationSeparator" w:id="0">
    <w:p w14:paraId="799D5425" w14:textId="77777777" w:rsidR="00C9576F" w:rsidRDefault="00C95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56E7E" w14:textId="77777777" w:rsidR="00C9576F" w:rsidRDefault="00C9576F">
      <w:pPr>
        <w:spacing w:after="0" w:line="240" w:lineRule="auto"/>
      </w:pPr>
      <w:r>
        <w:separator/>
      </w:r>
    </w:p>
  </w:footnote>
  <w:footnote w:type="continuationSeparator" w:id="0">
    <w:p w14:paraId="46EE0A7F" w14:textId="77777777" w:rsidR="00C9576F" w:rsidRDefault="00C95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9F"/>
    <w:rsid w:val="000650F5"/>
    <w:rsid w:val="00096A5E"/>
    <w:rsid w:val="0025658E"/>
    <w:rsid w:val="002D129F"/>
    <w:rsid w:val="002E12DF"/>
    <w:rsid w:val="00305F07"/>
    <w:rsid w:val="0048103A"/>
    <w:rsid w:val="006A4618"/>
    <w:rsid w:val="007573EA"/>
    <w:rsid w:val="008D1EB1"/>
    <w:rsid w:val="00915E96"/>
    <w:rsid w:val="0092505D"/>
    <w:rsid w:val="00A23086"/>
    <w:rsid w:val="00AB5B15"/>
    <w:rsid w:val="00AF521B"/>
    <w:rsid w:val="00C64ED7"/>
    <w:rsid w:val="00C9576F"/>
    <w:rsid w:val="00D63555"/>
    <w:rsid w:val="00DA2009"/>
    <w:rsid w:val="00DD7C4D"/>
    <w:rsid w:val="00F15C81"/>
    <w:rsid w:val="00F210F9"/>
    <w:rsid w:val="00F5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Antonya Mihaylova</dc:creator>
  <cp:lastModifiedBy>Antonya Mihaylova</cp:lastModifiedBy>
  <cp:revision>2</cp:revision>
  <dcterms:created xsi:type="dcterms:W3CDTF">2021-06-27T13:41:00Z</dcterms:created>
  <dcterms:modified xsi:type="dcterms:W3CDTF">2021-06-27T13:41:00Z</dcterms:modified>
</cp:coreProperties>
</file>